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D0" w:rsidRDefault="001931D0" w:rsidP="00123E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-710565</wp:posOffset>
            </wp:positionV>
            <wp:extent cx="3876675" cy="136792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6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1D0" w:rsidRDefault="001931D0" w:rsidP="00123E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31D0" w:rsidRPr="00396B2D" w:rsidRDefault="001931D0" w:rsidP="00396B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</w:t>
      </w:r>
      <w:r w:rsidR="00396B2D" w:rsidRPr="00396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о реализации проекта "Лидеры Кубани" в 2023 году</w:t>
      </w:r>
    </w:p>
    <w:p w:rsidR="001931D0" w:rsidRDefault="001931D0" w:rsidP="001931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2018 года в Краснодарском крае по инициативе </w:t>
      </w:r>
      <w:r w:rsidR="00CA139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убернатора В. И. Кондратьева реализуется управленческий кадровый проект «Лидеры Кубани», </w:t>
      </w:r>
      <w:r w:rsidRPr="001931D0">
        <w:rPr>
          <w:rFonts w:ascii="Times New Roman" w:hAnsi="Times New Roman" w:cs="Times New Roman"/>
          <w:sz w:val="28"/>
        </w:rPr>
        <w:t>целью которого является выявления кадрового потенциала для привлечения на управленческие должности в социальной, экономической и общественно-политической сферах, в органах государственной власти Краснодарского края, органах местного самоуправления муниципальных образований Краснодарского края, а также осуществления государственной поддержки перспективных специалистов, обладающих высоким уровнем развития лидерских качеств и управленческих компетенций.</w:t>
      </w:r>
    </w:p>
    <w:p w:rsidR="000E6C83" w:rsidRDefault="000E6C83" w:rsidP="001931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лет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приняли участие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полуфиналистов, финалистов и победителей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продвинулись по карьерной лестнице и </w:t>
      </w:r>
      <w:r w:rsidRPr="00EA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назначены на должности в органах </w:t>
      </w:r>
      <w:r w:rsidRPr="000E6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C83" w:rsidRDefault="000E6C83" w:rsidP="001931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победителей получили премию в размере 500 тысяч рублей на обучение по программам дополнительного профессионального образования.</w:t>
      </w:r>
    </w:p>
    <w:p w:rsidR="0077498B" w:rsidRDefault="0077498B" w:rsidP="00774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B2D" w:rsidRDefault="00396B2D" w:rsidP="0039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2023 году п</w:t>
      </w:r>
      <w:r w:rsidRPr="00396B2D">
        <w:rPr>
          <w:rFonts w:ascii="Times New Roman" w:hAnsi="Times New Roman" w:cs="Times New Roman"/>
          <w:b/>
          <w:bCs/>
          <w:sz w:val="28"/>
          <w:szCs w:val="28"/>
        </w:rPr>
        <w:t>артнер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396B2D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в части методического и экспертного обеспечения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выступают три ведущих ВУЗа:</w:t>
      </w:r>
    </w:p>
    <w:p w:rsidR="00396B2D" w:rsidRPr="00396B2D" w:rsidRDefault="00396B2D" w:rsidP="0039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36"/>
        </w:rPr>
      </w:pPr>
      <w:r w:rsidRPr="00396B2D">
        <w:rPr>
          <w:rFonts w:ascii="Times New Roman" w:hAnsi="Times New Roman" w:cs="Times New Roman"/>
          <w:bCs/>
          <w:color w:val="333333"/>
          <w:sz w:val="28"/>
          <w:szCs w:val="36"/>
        </w:rPr>
        <w:t xml:space="preserve">Южно-Российский институт управления - филиал </w:t>
      </w:r>
      <w:proofErr w:type="spellStart"/>
      <w:r w:rsidRPr="00396B2D">
        <w:rPr>
          <w:rFonts w:ascii="Times New Roman" w:hAnsi="Times New Roman" w:cs="Times New Roman"/>
          <w:bCs/>
          <w:color w:val="333333"/>
          <w:sz w:val="28"/>
          <w:szCs w:val="36"/>
        </w:rPr>
        <w:t>РАНХиГС</w:t>
      </w:r>
      <w:proofErr w:type="spellEnd"/>
    </w:p>
    <w:p w:rsidR="00396B2D" w:rsidRPr="00396B2D" w:rsidRDefault="00396B2D" w:rsidP="0039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36"/>
        </w:rPr>
      </w:pPr>
      <w:r w:rsidRPr="00396B2D">
        <w:rPr>
          <w:rFonts w:ascii="Times New Roman" w:hAnsi="Times New Roman" w:cs="Times New Roman"/>
          <w:bCs/>
          <w:color w:val="333333"/>
          <w:sz w:val="28"/>
          <w:szCs w:val="36"/>
        </w:rPr>
        <w:t>Южный федеральный университет</w:t>
      </w:r>
    </w:p>
    <w:p w:rsidR="00396B2D" w:rsidRPr="00396B2D" w:rsidRDefault="00396B2D" w:rsidP="00396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396B2D">
        <w:rPr>
          <w:rFonts w:ascii="Times New Roman" w:hAnsi="Times New Roman" w:cs="Times New Roman"/>
          <w:bCs/>
          <w:color w:val="333333"/>
          <w:sz w:val="28"/>
          <w:szCs w:val="36"/>
        </w:rPr>
        <w:t>Кубанский государственный университет</w:t>
      </w:r>
    </w:p>
    <w:p w:rsidR="00396B2D" w:rsidRPr="00396B2D" w:rsidRDefault="00396B2D" w:rsidP="00774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342C9D" w:rsidRPr="001F65EE" w:rsidRDefault="00342C9D" w:rsidP="00774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65EE">
        <w:rPr>
          <w:rFonts w:ascii="Times New Roman" w:hAnsi="Times New Roman" w:cs="Times New Roman"/>
          <w:b/>
          <w:i/>
          <w:sz w:val="28"/>
          <w:szCs w:val="28"/>
        </w:rPr>
        <w:t>Новые смыслы проекта в 2023 году.</w:t>
      </w:r>
    </w:p>
    <w:p w:rsidR="00342C9D" w:rsidRDefault="00342C9D" w:rsidP="00774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FF1" w:rsidRPr="00856AC2" w:rsidRDefault="00342C9D" w:rsidP="0034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AC2">
        <w:rPr>
          <w:rFonts w:ascii="Times New Roman" w:hAnsi="Times New Roman" w:cs="Times New Roman"/>
          <w:i/>
          <w:sz w:val="28"/>
          <w:szCs w:val="28"/>
        </w:rPr>
        <w:t>М</w:t>
      </w:r>
      <w:r w:rsidR="006267F0" w:rsidRPr="00856AC2">
        <w:rPr>
          <w:rFonts w:ascii="Times New Roman" w:hAnsi="Times New Roman" w:cs="Times New Roman"/>
          <w:i/>
          <w:sz w:val="28"/>
          <w:szCs w:val="28"/>
        </w:rPr>
        <w:t>ы снова объединяемся в межотраслевые команды</w:t>
      </w:r>
      <w:r w:rsidRPr="00856AC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2C9D" w:rsidRDefault="00342C9D" w:rsidP="0034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проекта "Лидеры Кубани" в сообществе, в обмене мнениями и в реализации совместных проектов. </w:t>
      </w:r>
    </w:p>
    <w:p w:rsidR="00342C9D" w:rsidRDefault="00342C9D" w:rsidP="0034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узкоотраслевые специалисты и узкоотраслевые команды, какими бы они не были профессиональными, не могут ответить на все современные вызовы, которые существуют в нашей стране. Поэтому нам важно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кроссфункциональные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команды, команды в которых будут специалисты из разных отраслей, для того чтобы примен</w:t>
      </w:r>
      <w:r w:rsidR="00856AC2">
        <w:rPr>
          <w:rFonts w:ascii="Times New Roman" w:hAnsi="Times New Roman" w:cs="Times New Roman"/>
          <w:sz w:val="28"/>
          <w:szCs w:val="28"/>
        </w:rPr>
        <w:t xml:space="preserve">ять разные типы мышления и </w:t>
      </w:r>
      <w:r w:rsidR="00CA1398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CA1398">
        <w:rPr>
          <w:rFonts w:ascii="Times New Roman" w:hAnsi="Times New Roman" w:cs="Times New Roman"/>
          <w:sz w:val="28"/>
          <w:szCs w:val="28"/>
        </w:rPr>
        <w:t>системн</w:t>
      </w:r>
      <w:r w:rsidR="00CA1398">
        <w:rPr>
          <w:rFonts w:ascii="Times New Roman" w:hAnsi="Times New Roman" w:cs="Times New Roman"/>
          <w:sz w:val="28"/>
          <w:szCs w:val="28"/>
        </w:rPr>
        <w:t>ый</w:t>
      </w:r>
      <w:r w:rsidR="00CA1398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CA1398">
        <w:rPr>
          <w:rFonts w:ascii="Times New Roman" w:hAnsi="Times New Roman" w:cs="Times New Roman"/>
          <w:sz w:val="28"/>
          <w:szCs w:val="28"/>
        </w:rPr>
        <w:t xml:space="preserve"> </w:t>
      </w:r>
      <w:r w:rsidR="00856AC2">
        <w:rPr>
          <w:rFonts w:ascii="Times New Roman" w:hAnsi="Times New Roman" w:cs="Times New Roman"/>
          <w:sz w:val="28"/>
          <w:szCs w:val="28"/>
        </w:rPr>
        <w:t>для решения поставленных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AC2">
        <w:rPr>
          <w:rFonts w:ascii="Times New Roman" w:hAnsi="Times New Roman" w:cs="Times New Roman"/>
          <w:sz w:val="28"/>
          <w:szCs w:val="28"/>
        </w:rPr>
        <w:t>Обмен навыками и опытом более эффективно происходит в межведомственном поле. Сложные вызовы решаются управленческими командами, а не отраслевиками.</w:t>
      </w:r>
    </w:p>
    <w:p w:rsidR="00856AC2" w:rsidRDefault="00856AC2" w:rsidP="0034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9F4" w:rsidRDefault="00AD29F4" w:rsidP="00856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 конкурса к движению.</w:t>
      </w:r>
    </w:p>
    <w:p w:rsidR="00AD29F4" w:rsidRDefault="00AD29F4" w:rsidP="00856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9F4">
        <w:rPr>
          <w:rFonts w:ascii="Times New Roman" w:hAnsi="Times New Roman" w:cs="Times New Roman"/>
          <w:bCs/>
          <w:sz w:val="28"/>
          <w:szCs w:val="28"/>
        </w:rPr>
        <w:lastRenderedPageBreak/>
        <w:t>Основная цель - ф</w:t>
      </w:r>
      <w:r w:rsidR="006267F0" w:rsidRPr="00AD29F4">
        <w:rPr>
          <w:rFonts w:ascii="Times New Roman" w:hAnsi="Times New Roman" w:cs="Times New Roman"/>
          <w:bCs/>
          <w:sz w:val="28"/>
          <w:szCs w:val="28"/>
        </w:rPr>
        <w:t>ормирование лидерского сообщества как саморазвивающейся экосистемы развития региона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39C7" w:rsidRPr="008439C7" w:rsidRDefault="008439C7" w:rsidP="0084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9C7">
        <w:rPr>
          <w:rFonts w:ascii="Times New Roman" w:hAnsi="Times New Roman" w:cs="Times New Roman"/>
          <w:bCs/>
          <w:sz w:val="28"/>
          <w:szCs w:val="28"/>
        </w:rPr>
        <w:t xml:space="preserve">По инициативе победителей </w:t>
      </w:r>
      <w:r>
        <w:rPr>
          <w:rFonts w:ascii="Times New Roman" w:hAnsi="Times New Roman" w:cs="Times New Roman"/>
          <w:bCs/>
          <w:sz w:val="28"/>
          <w:szCs w:val="28"/>
        </w:rPr>
        <w:t>и лауреатов проекта прошлых лет</w:t>
      </w:r>
      <w:r w:rsidRPr="008439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создана</w:t>
      </w:r>
      <w:r w:rsidRPr="008439C7">
        <w:rPr>
          <w:rFonts w:ascii="Times New Roman" w:hAnsi="Times New Roman" w:cs="Times New Roman"/>
          <w:bCs/>
          <w:sz w:val="28"/>
          <w:szCs w:val="28"/>
        </w:rPr>
        <w:t xml:space="preserve"> некоммерческая организация Ассоциация «Лидеры Кубани». </w:t>
      </w:r>
      <w:r w:rsidR="00A41757">
        <w:rPr>
          <w:rFonts w:ascii="Times New Roman" w:hAnsi="Times New Roman" w:cs="Times New Roman"/>
          <w:bCs/>
          <w:sz w:val="28"/>
          <w:szCs w:val="28"/>
        </w:rPr>
        <w:t>С</w:t>
      </w:r>
      <w:r w:rsidRPr="008439C7">
        <w:rPr>
          <w:rFonts w:ascii="Times New Roman" w:hAnsi="Times New Roman" w:cs="Times New Roman"/>
          <w:bCs/>
          <w:sz w:val="28"/>
          <w:szCs w:val="28"/>
        </w:rPr>
        <w:t xml:space="preserve">ообщество активных, ответственных и инициативных лидеров должно развиваться не только в рамках конкурса. Потенциал участников требует консолидации и применения на территории края в более широком масштабе. </w:t>
      </w:r>
    </w:p>
    <w:p w:rsidR="008439C7" w:rsidRPr="008439C7" w:rsidRDefault="008439C7" w:rsidP="0084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9C7">
        <w:rPr>
          <w:rFonts w:ascii="Times New Roman" w:hAnsi="Times New Roman" w:cs="Times New Roman"/>
          <w:bCs/>
          <w:sz w:val="28"/>
          <w:szCs w:val="28"/>
        </w:rPr>
        <w:t xml:space="preserve">За 5 лет проект превратился в настоящее движение, которое на сегодняшний день требует системного подхода и организационной структуры. </w:t>
      </w:r>
    </w:p>
    <w:p w:rsidR="00293FF1" w:rsidRDefault="00A41757" w:rsidP="0084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9C7">
        <w:rPr>
          <w:rFonts w:ascii="Times New Roman" w:hAnsi="Times New Roman" w:cs="Times New Roman"/>
          <w:bCs/>
          <w:sz w:val="28"/>
          <w:szCs w:val="28"/>
        </w:rPr>
        <w:t>Сегодня невозможно добиться эффективных результатов в одиночку, каким бы талантливым лидером ты не был. Время требует от нас объединения, настоящей командной работы и реальных результатов. Качественный скачок в развитии лидерского потенциала и управленческих компетенций возможно лишь в кругу единомышленников. Ассоциация станет площадкой для повышения кадрового потенциала региона и точкой сборки идей, инициатив, решений и неравнодушных лидеров, способных брать ответственность, принимать решения и менять среду.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9C7" w:rsidRPr="008439C7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6265EA">
        <w:rPr>
          <w:rFonts w:ascii="Times New Roman" w:hAnsi="Times New Roman" w:cs="Times New Roman"/>
          <w:bCs/>
          <w:sz w:val="28"/>
          <w:szCs w:val="28"/>
        </w:rPr>
        <w:t>ем</w:t>
      </w:r>
      <w:bookmarkStart w:id="0" w:name="_GoBack"/>
      <w:bookmarkEnd w:id="0"/>
      <w:r w:rsidR="008439C7" w:rsidRPr="008439C7">
        <w:rPr>
          <w:rFonts w:ascii="Times New Roman" w:hAnsi="Times New Roman" w:cs="Times New Roman"/>
          <w:bCs/>
          <w:sz w:val="28"/>
          <w:szCs w:val="28"/>
        </w:rPr>
        <w:t xml:space="preserve"> Ассоциации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стала победитель первого сезона проекта "Лидеры Кубани" </w:t>
      </w:r>
      <w:r w:rsidR="008439C7" w:rsidRPr="008439C7">
        <w:rPr>
          <w:rFonts w:ascii="Times New Roman" w:hAnsi="Times New Roman" w:cs="Times New Roman"/>
          <w:bCs/>
          <w:sz w:val="28"/>
          <w:szCs w:val="28"/>
        </w:rPr>
        <w:t>Диана</w:t>
      </w:r>
      <w:r w:rsidR="006267F0" w:rsidRPr="00AD29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C7">
        <w:rPr>
          <w:rFonts w:ascii="Times New Roman" w:hAnsi="Times New Roman" w:cs="Times New Roman"/>
          <w:bCs/>
          <w:sz w:val="28"/>
          <w:szCs w:val="28"/>
        </w:rPr>
        <w:t>Урманова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1757" w:rsidRDefault="00A41757" w:rsidP="00A41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757" w:rsidRDefault="006267F0" w:rsidP="00A41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1757">
        <w:rPr>
          <w:rFonts w:ascii="Times New Roman" w:hAnsi="Times New Roman" w:cs="Times New Roman"/>
          <w:bCs/>
          <w:i/>
          <w:sz w:val="28"/>
          <w:szCs w:val="28"/>
        </w:rPr>
        <w:t>Фокус на реальных практических результатах</w:t>
      </w:r>
      <w:r w:rsidR="00A4175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93FF1" w:rsidRDefault="00A41757" w:rsidP="00A41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757">
        <w:rPr>
          <w:rFonts w:ascii="Times New Roman" w:hAnsi="Times New Roman" w:cs="Times New Roman"/>
          <w:bCs/>
          <w:sz w:val="28"/>
          <w:szCs w:val="28"/>
        </w:rPr>
        <w:t>В</w:t>
      </w:r>
      <w:r w:rsidR="006267F0" w:rsidRPr="00A41757">
        <w:rPr>
          <w:rFonts w:ascii="Times New Roman" w:hAnsi="Times New Roman" w:cs="Times New Roman"/>
          <w:bCs/>
          <w:sz w:val="28"/>
          <w:szCs w:val="28"/>
        </w:rPr>
        <w:t xml:space="preserve">первые в рамках </w:t>
      </w:r>
      <w:r w:rsidRPr="00A41757">
        <w:rPr>
          <w:rFonts w:ascii="Times New Roman" w:hAnsi="Times New Roman" w:cs="Times New Roman"/>
          <w:bCs/>
          <w:sz w:val="28"/>
          <w:szCs w:val="28"/>
        </w:rPr>
        <w:t xml:space="preserve">финальных </w:t>
      </w:r>
      <w:r w:rsidR="006267F0" w:rsidRPr="00A41757">
        <w:rPr>
          <w:rFonts w:ascii="Times New Roman" w:hAnsi="Times New Roman" w:cs="Times New Roman"/>
          <w:bCs/>
          <w:sz w:val="28"/>
          <w:szCs w:val="28"/>
        </w:rPr>
        <w:t xml:space="preserve">оценочных испытаний будет сформирован «Лидерский десант» из </w:t>
      </w:r>
      <w:r w:rsidRPr="00A41757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6267F0" w:rsidRPr="00A41757">
        <w:rPr>
          <w:rFonts w:ascii="Times New Roman" w:hAnsi="Times New Roman" w:cs="Times New Roman"/>
          <w:bCs/>
          <w:sz w:val="28"/>
          <w:szCs w:val="28"/>
        </w:rPr>
        <w:t>команд финалистов</w:t>
      </w:r>
      <w:r w:rsidRPr="00A41757">
        <w:rPr>
          <w:rFonts w:ascii="Times New Roman" w:hAnsi="Times New Roman" w:cs="Times New Roman"/>
          <w:bCs/>
          <w:sz w:val="28"/>
          <w:szCs w:val="28"/>
        </w:rPr>
        <w:t>.</w:t>
      </w:r>
    </w:p>
    <w:p w:rsidR="00A41757" w:rsidRDefault="00A41757" w:rsidP="00A41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кейс позволит отработать управленческие навыки финалистов в условиях работы реального муниципального образования, а также ориентироваться на реальный результат в концепции "малых побед". К оценке результатов решения </w:t>
      </w:r>
      <w:r w:rsidR="003C19A8">
        <w:rPr>
          <w:rFonts w:ascii="Times New Roman" w:hAnsi="Times New Roman" w:cs="Times New Roman"/>
          <w:bCs/>
          <w:sz w:val="28"/>
          <w:szCs w:val="28"/>
        </w:rPr>
        <w:t>этого кейса будут привлечены руководители муниципальных образований.</w:t>
      </w:r>
    </w:p>
    <w:p w:rsidR="00A41757" w:rsidRPr="00A41757" w:rsidRDefault="00A41757" w:rsidP="00A41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9A8">
        <w:rPr>
          <w:rFonts w:ascii="Times New Roman" w:hAnsi="Times New Roman" w:cs="Times New Roman"/>
          <w:bCs/>
          <w:sz w:val="28"/>
          <w:szCs w:val="28"/>
        </w:rPr>
        <w:t xml:space="preserve">Задача команды: </w:t>
      </w:r>
      <w:r w:rsidRPr="00A41757">
        <w:rPr>
          <w:rFonts w:ascii="Times New Roman" w:hAnsi="Times New Roman" w:cs="Times New Roman"/>
          <w:bCs/>
          <w:sz w:val="28"/>
          <w:szCs w:val="28"/>
        </w:rPr>
        <w:t xml:space="preserve">изучить муниципальное образование, провести анализ и выявление проблемных зон, собрать обратную связь от органов власти, жителей муниципального образования. </w:t>
      </w:r>
    </w:p>
    <w:p w:rsidR="00A41757" w:rsidRPr="00A41757" w:rsidRDefault="00A41757" w:rsidP="00A41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757">
        <w:rPr>
          <w:rFonts w:ascii="Times New Roman" w:hAnsi="Times New Roman" w:cs="Times New Roman"/>
          <w:bCs/>
          <w:sz w:val="28"/>
          <w:szCs w:val="28"/>
        </w:rPr>
        <w:t xml:space="preserve">По результатам анализа команде необходимо сформировать перечень ключевых проблем муниципального образования, определить проблему, над которой они будут работать и предложить конкретное решение данной проблемы, которое должно быть реализовано в течение 3-х месяцев. </w:t>
      </w:r>
    </w:p>
    <w:p w:rsidR="00A41757" w:rsidRPr="00A41757" w:rsidRDefault="00A41757" w:rsidP="00A41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3FF1" w:rsidRDefault="006267F0" w:rsidP="00A41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175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C19A8">
        <w:rPr>
          <w:rFonts w:ascii="Times New Roman" w:hAnsi="Times New Roman" w:cs="Times New Roman"/>
          <w:bCs/>
          <w:i/>
          <w:sz w:val="28"/>
          <w:szCs w:val="28"/>
        </w:rPr>
        <w:t>Не только оценка, но и развитие кадров.</w:t>
      </w:r>
    </w:p>
    <w:p w:rsidR="00293FF1" w:rsidRPr="003C19A8" w:rsidRDefault="003C19A8" w:rsidP="003C19A8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9A8">
        <w:rPr>
          <w:rFonts w:ascii="Times New Roman" w:hAnsi="Times New Roman" w:cs="Times New Roman"/>
          <w:bCs/>
          <w:sz w:val="28"/>
          <w:szCs w:val="28"/>
        </w:rPr>
        <w:t>В этом году совместно с ассоциацией "Лидеры Кубани" будет реализована интеграция системы обучения участников проекта.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Планируется ф</w:t>
      </w:r>
      <w:r w:rsidR="006267F0" w:rsidRPr="003C19A8">
        <w:rPr>
          <w:rFonts w:ascii="Times New Roman" w:hAnsi="Times New Roman" w:cs="Times New Roman"/>
          <w:sz w:val="28"/>
          <w:szCs w:val="28"/>
        </w:rPr>
        <w:t>ормирование общей базы знаний с уровневым доступом</w:t>
      </w:r>
      <w:r>
        <w:rPr>
          <w:rFonts w:ascii="Times New Roman" w:hAnsi="Times New Roman" w:cs="Times New Roman"/>
          <w:sz w:val="28"/>
          <w:szCs w:val="28"/>
        </w:rPr>
        <w:t xml:space="preserve"> для участников </w:t>
      </w:r>
      <w:r w:rsidR="001F65EE">
        <w:rPr>
          <w:rFonts w:ascii="Times New Roman" w:hAnsi="Times New Roman" w:cs="Times New Roman"/>
          <w:sz w:val="28"/>
          <w:szCs w:val="28"/>
        </w:rPr>
        <w:t xml:space="preserve">проекта и для членов ассоциации. База знаний объединит в себе презентации лучших муниципальных практик, записи </w:t>
      </w:r>
      <w:proofErr w:type="spellStart"/>
      <w:r w:rsidR="001F65E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F65EE">
        <w:rPr>
          <w:rFonts w:ascii="Times New Roman" w:hAnsi="Times New Roman" w:cs="Times New Roman"/>
          <w:sz w:val="28"/>
          <w:szCs w:val="28"/>
        </w:rPr>
        <w:t xml:space="preserve"> и иных образовательных мероприятий, учебные материалы, презентации спикеров, типовые документы и другую полезную информацию).</w:t>
      </w:r>
    </w:p>
    <w:p w:rsidR="00A41757" w:rsidRPr="00AD29F4" w:rsidRDefault="00A41757" w:rsidP="00843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98B" w:rsidRPr="0077498B" w:rsidRDefault="0077498B" w:rsidP="00774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98B">
        <w:rPr>
          <w:rFonts w:ascii="Times New Roman" w:hAnsi="Times New Roman" w:cs="Times New Roman"/>
          <w:b/>
          <w:sz w:val="28"/>
          <w:szCs w:val="28"/>
        </w:rPr>
        <w:t>Условиями участия в Проекте являются:</w:t>
      </w:r>
    </w:p>
    <w:p w:rsidR="0077498B" w:rsidRPr="0077498B" w:rsidRDefault="0077498B" w:rsidP="007749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498B">
        <w:rPr>
          <w:rFonts w:ascii="Times New Roman" w:hAnsi="Times New Roman" w:cs="Times New Roman"/>
          <w:sz w:val="28"/>
          <w:szCs w:val="28"/>
        </w:rPr>
        <w:lastRenderedPageBreak/>
        <w:t>наличие гражданства Российской Федерации;</w:t>
      </w:r>
    </w:p>
    <w:p w:rsidR="0077498B" w:rsidRPr="0077498B" w:rsidRDefault="0077498B" w:rsidP="007749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498B">
        <w:rPr>
          <w:rFonts w:ascii="Times New Roman" w:hAnsi="Times New Roman" w:cs="Times New Roman"/>
          <w:sz w:val="28"/>
          <w:szCs w:val="28"/>
        </w:rPr>
        <w:t>отсутствие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77498B" w:rsidRPr="0077498B" w:rsidRDefault="0077498B" w:rsidP="007749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498B">
        <w:rPr>
          <w:rFonts w:ascii="Times New Roman" w:hAnsi="Times New Roman" w:cs="Times New Roman"/>
          <w:sz w:val="28"/>
          <w:szCs w:val="28"/>
        </w:rPr>
        <w:t>возраст до 55 лет включительно;</w:t>
      </w:r>
    </w:p>
    <w:p w:rsidR="0077498B" w:rsidRPr="0077498B" w:rsidRDefault="0077498B" w:rsidP="007749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498B">
        <w:rPr>
          <w:rFonts w:ascii="Times New Roman" w:hAnsi="Times New Roman" w:cs="Times New Roman"/>
          <w:sz w:val="28"/>
          <w:szCs w:val="28"/>
        </w:rPr>
        <w:t>отсутствие неснятой или непогашенной судимости;</w:t>
      </w:r>
    </w:p>
    <w:p w:rsidR="0077498B" w:rsidRPr="0077498B" w:rsidRDefault="0077498B" w:rsidP="007749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498B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77498B" w:rsidRPr="0077498B" w:rsidRDefault="0077498B" w:rsidP="007749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498B">
        <w:rPr>
          <w:rFonts w:ascii="Times New Roman" w:hAnsi="Times New Roman" w:cs="Times New Roman"/>
          <w:sz w:val="28"/>
          <w:szCs w:val="28"/>
        </w:rPr>
        <w:t>для участников старше 35 лет - опыт работы по специальности, направлению подготовки не менее 5 лет;</w:t>
      </w:r>
    </w:p>
    <w:p w:rsidR="0077498B" w:rsidRPr="0077498B" w:rsidRDefault="0077498B" w:rsidP="007749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498B">
        <w:rPr>
          <w:rFonts w:ascii="Times New Roman" w:hAnsi="Times New Roman" w:cs="Times New Roman"/>
          <w:sz w:val="28"/>
          <w:szCs w:val="28"/>
        </w:rPr>
        <w:t>для участников в возрасте до 35 лет требования к стажу и опыту работы не предъявляются;</w:t>
      </w:r>
    </w:p>
    <w:p w:rsidR="0077498B" w:rsidRPr="0077498B" w:rsidRDefault="0077498B" w:rsidP="007749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498B">
        <w:rPr>
          <w:rFonts w:ascii="Times New Roman" w:hAnsi="Times New Roman" w:cs="Times New Roman"/>
          <w:sz w:val="28"/>
          <w:szCs w:val="28"/>
        </w:rPr>
        <w:t>регистрация по месту пребывания или по месту жительства на территории Краснодарского края;</w:t>
      </w:r>
    </w:p>
    <w:p w:rsidR="0077498B" w:rsidRPr="0077498B" w:rsidRDefault="0077498B" w:rsidP="0077498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498B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на территории Краснодарского края.</w:t>
      </w:r>
    </w:p>
    <w:p w:rsidR="006336DD" w:rsidRPr="0077498B" w:rsidRDefault="0077498B" w:rsidP="001931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77498B">
        <w:rPr>
          <w:rFonts w:ascii="Times New Roman" w:hAnsi="Times New Roman" w:cs="Times New Roman"/>
          <w:b/>
          <w:sz w:val="28"/>
        </w:rPr>
        <w:t>Этапы реализации проекта в 2023 году:</w:t>
      </w:r>
    </w:p>
    <w:p w:rsidR="0029691D" w:rsidRPr="000D1A34" w:rsidRDefault="0077498B" w:rsidP="000D1A34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267F0">
        <w:rPr>
          <w:rFonts w:ascii="Times New Roman" w:hAnsi="Times New Roman" w:cs="Times New Roman"/>
          <w:bCs/>
          <w:i/>
          <w:sz w:val="28"/>
          <w:szCs w:val="28"/>
        </w:rPr>
        <w:t>1-31 августа</w:t>
      </w:r>
      <w:r w:rsidRPr="000D1A34">
        <w:rPr>
          <w:rFonts w:ascii="Times New Roman" w:hAnsi="Times New Roman" w:cs="Times New Roman"/>
          <w:bCs/>
          <w:sz w:val="28"/>
          <w:szCs w:val="28"/>
        </w:rPr>
        <w:t xml:space="preserve"> – Регистрация участников на сайте </w:t>
      </w:r>
      <w:proofErr w:type="spellStart"/>
      <w:r w:rsidRPr="000D1A3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лидерыкубани.рф</w:t>
      </w:r>
      <w:proofErr w:type="spellEnd"/>
    </w:p>
    <w:p w:rsidR="0029691D" w:rsidRPr="0029691D" w:rsidRDefault="0029691D" w:rsidP="000D1A34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96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успешного завершения регистрации</w:t>
      </w:r>
    </w:p>
    <w:p w:rsidR="0029691D" w:rsidRPr="0029691D" w:rsidRDefault="0029691D" w:rsidP="000D1A3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необходимо всем участникам заполнить анкету и загрузить </w:t>
      </w:r>
      <w:proofErr w:type="spellStart"/>
      <w:r w:rsidRPr="00296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видеоинтервью</w:t>
      </w:r>
      <w:proofErr w:type="spellEnd"/>
      <w:r w:rsidRPr="00296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</w:p>
    <w:p w:rsidR="0029691D" w:rsidRPr="0029691D" w:rsidRDefault="0029691D" w:rsidP="000D1A3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9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личном кабинете конкурса.</w:t>
      </w:r>
    </w:p>
    <w:p w:rsidR="000D1A34" w:rsidRDefault="000D1A34" w:rsidP="002969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77498B" w:rsidRPr="0029691D" w:rsidRDefault="0077498B" w:rsidP="002969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6267F0">
        <w:rPr>
          <w:rFonts w:ascii="Times New Roman" w:hAnsi="Times New Roman" w:cs="Times New Roman"/>
          <w:bCs/>
          <w:i/>
          <w:sz w:val="28"/>
        </w:rPr>
        <w:t>4-10 сентября</w:t>
      </w:r>
      <w:r w:rsidRPr="0029691D">
        <w:rPr>
          <w:rFonts w:ascii="Times New Roman" w:hAnsi="Times New Roman" w:cs="Times New Roman"/>
          <w:bCs/>
          <w:sz w:val="28"/>
        </w:rPr>
        <w:t xml:space="preserve"> – Дистанционный отбор (2 модуля онлайн-тестирования)</w:t>
      </w:r>
    </w:p>
    <w:p w:rsidR="0029691D" w:rsidRPr="0029691D" w:rsidRDefault="0029691D" w:rsidP="002969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 w:rsidRPr="0029691D">
        <w:rPr>
          <w:rFonts w:ascii="Times New Roman" w:hAnsi="Times New Roman" w:cs="Times New Roman"/>
          <w:bCs/>
          <w:sz w:val="28"/>
        </w:rPr>
        <w:t xml:space="preserve">Проводится на сайте конкурса </w:t>
      </w:r>
      <w:proofErr w:type="spellStart"/>
      <w:r w:rsidRPr="0029691D">
        <w:rPr>
          <w:rFonts w:ascii="Times New Roman" w:hAnsi="Times New Roman" w:cs="Times New Roman"/>
          <w:bCs/>
          <w:sz w:val="28"/>
        </w:rPr>
        <w:t>лидерыкубани.рф</w:t>
      </w:r>
      <w:proofErr w:type="spellEnd"/>
      <w:r w:rsidRPr="0029691D">
        <w:rPr>
          <w:rFonts w:ascii="Times New Roman" w:hAnsi="Times New Roman" w:cs="Times New Roman"/>
          <w:bCs/>
          <w:sz w:val="28"/>
        </w:rPr>
        <w:t xml:space="preserve"> с помощью </w:t>
      </w:r>
      <w:proofErr w:type="gramStart"/>
      <w:r w:rsidRPr="0029691D">
        <w:rPr>
          <w:rFonts w:ascii="Times New Roman" w:hAnsi="Times New Roman" w:cs="Times New Roman"/>
          <w:bCs/>
          <w:sz w:val="28"/>
        </w:rPr>
        <w:t>независимого онлайн-сервиса</w:t>
      </w:r>
      <w:proofErr w:type="gramEnd"/>
      <w:r w:rsidRPr="0029691D">
        <w:rPr>
          <w:rFonts w:ascii="Times New Roman" w:hAnsi="Times New Roman" w:cs="Times New Roman"/>
          <w:bCs/>
          <w:sz w:val="28"/>
        </w:rPr>
        <w:t xml:space="preserve"> по оценке компетенций с возможностью конструирования моделей компетенций. </w:t>
      </w:r>
    </w:p>
    <w:p w:rsidR="0029691D" w:rsidRPr="0029691D" w:rsidRDefault="0029691D" w:rsidP="002969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 w:rsidRPr="0029691D">
        <w:rPr>
          <w:rFonts w:ascii="Times New Roman" w:hAnsi="Times New Roman" w:cs="Times New Roman"/>
          <w:bCs/>
          <w:sz w:val="28"/>
        </w:rPr>
        <w:t xml:space="preserve">Методология оценки компетенций будет содержать количественный и качественный анализ данных, построенный на аналитическом методе, сравнительной обработке данных и контент-анализе. </w:t>
      </w:r>
    </w:p>
    <w:p w:rsidR="0029691D" w:rsidRPr="0029691D" w:rsidRDefault="0029691D" w:rsidP="002969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 w:rsidRPr="0029691D">
        <w:rPr>
          <w:rFonts w:ascii="Times New Roman" w:hAnsi="Times New Roman" w:cs="Times New Roman"/>
          <w:bCs/>
          <w:sz w:val="28"/>
        </w:rPr>
        <w:t xml:space="preserve">Диагностика будет включать в себя оценку управленческих, профессиональных и </w:t>
      </w:r>
      <w:proofErr w:type="spellStart"/>
      <w:r w:rsidRPr="0029691D">
        <w:rPr>
          <w:rFonts w:ascii="Times New Roman" w:hAnsi="Times New Roman" w:cs="Times New Roman"/>
          <w:bCs/>
          <w:sz w:val="28"/>
        </w:rPr>
        <w:t>надпрофессиональных</w:t>
      </w:r>
      <w:proofErr w:type="spellEnd"/>
      <w:r w:rsidRPr="0029691D">
        <w:rPr>
          <w:rFonts w:ascii="Times New Roman" w:hAnsi="Times New Roman" w:cs="Times New Roman"/>
          <w:bCs/>
          <w:sz w:val="28"/>
        </w:rPr>
        <w:t xml:space="preserve"> компетенций, соответствующих специфике конкурса. </w:t>
      </w:r>
    </w:p>
    <w:p w:rsidR="0077498B" w:rsidRDefault="0077498B" w:rsidP="000D1A3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77498B">
        <w:rPr>
          <w:rFonts w:ascii="Times New Roman" w:hAnsi="Times New Roman" w:cs="Times New Roman"/>
          <w:bCs/>
          <w:sz w:val="28"/>
        </w:rPr>
        <w:t>15, 22, 29 сентября, 6 октября – Четыре очных полуфинала</w:t>
      </w:r>
    </w:p>
    <w:p w:rsidR="00A622A5" w:rsidRPr="00A622A5" w:rsidRDefault="00A622A5" w:rsidP="000D1A3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Полуфиналы будут проходить по трехкомпонентной модели: обучение – управленческий кейс – экспертная обратная связь. А также проведение деловой игры по отработки </w:t>
      </w:r>
      <w:r w:rsidR="000D1A34">
        <w:rPr>
          <w:rFonts w:ascii="Times New Roman" w:hAnsi="Times New Roman" w:cs="Times New Roman"/>
          <w:bCs/>
          <w:sz w:val="28"/>
        </w:rPr>
        <w:t>управленческих навыков в условиях изменений.</w:t>
      </w:r>
    </w:p>
    <w:p w:rsidR="0077498B" w:rsidRDefault="0077498B" w:rsidP="000D1A3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6267F0">
        <w:rPr>
          <w:rFonts w:ascii="Times New Roman" w:hAnsi="Times New Roman" w:cs="Times New Roman"/>
          <w:bCs/>
          <w:i/>
          <w:sz w:val="28"/>
        </w:rPr>
        <w:t>14-27 октября</w:t>
      </w:r>
      <w:r w:rsidRPr="0077498B">
        <w:rPr>
          <w:rFonts w:ascii="Times New Roman" w:hAnsi="Times New Roman" w:cs="Times New Roman"/>
          <w:bCs/>
          <w:sz w:val="28"/>
        </w:rPr>
        <w:t xml:space="preserve"> – Финальные испытания </w:t>
      </w:r>
      <w:r w:rsidR="001F65EE">
        <w:rPr>
          <w:rFonts w:ascii="Times New Roman" w:hAnsi="Times New Roman" w:cs="Times New Roman"/>
          <w:bCs/>
          <w:sz w:val="28"/>
        </w:rPr>
        <w:t xml:space="preserve">(выездное </w:t>
      </w:r>
      <w:proofErr w:type="spellStart"/>
      <w:r w:rsidR="001F65EE">
        <w:rPr>
          <w:rFonts w:ascii="Times New Roman" w:hAnsi="Times New Roman" w:cs="Times New Roman"/>
          <w:bCs/>
          <w:sz w:val="28"/>
        </w:rPr>
        <w:t>командообразующее</w:t>
      </w:r>
      <w:proofErr w:type="spellEnd"/>
      <w:r w:rsidR="001F65EE">
        <w:rPr>
          <w:rFonts w:ascii="Times New Roman" w:hAnsi="Times New Roman" w:cs="Times New Roman"/>
          <w:bCs/>
          <w:sz w:val="28"/>
        </w:rPr>
        <w:t xml:space="preserve"> мероприятие, кейс "Лидерский десант", оценочные испытания, торжественное награждение)</w:t>
      </w:r>
    </w:p>
    <w:p w:rsidR="000D1A34" w:rsidRPr="000D1A34" w:rsidRDefault="000D1A34" w:rsidP="000D1A3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0D1A34">
        <w:rPr>
          <w:rFonts w:ascii="Times New Roman" w:hAnsi="Times New Roman" w:cs="Times New Roman"/>
          <w:bCs/>
          <w:sz w:val="28"/>
        </w:rPr>
        <w:t xml:space="preserve">Впервые в рамках финальных испытаний участникам будет предложен кейс "Лидерский десант". Этот кейс максимально </w:t>
      </w:r>
      <w:proofErr w:type="spellStart"/>
      <w:r w:rsidRPr="000D1A34">
        <w:rPr>
          <w:rFonts w:ascii="Times New Roman" w:hAnsi="Times New Roman" w:cs="Times New Roman"/>
          <w:bCs/>
          <w:sz w:val="28"/>
        </w:rPr>
        <w:t>практикоориентирован</w:t>
      </w:r>
      <w:proofErr w:type="spellEnd"/>
      <w:r w:rsidRPr="000D1A34">
        <w:rPr>
          <w:rFonts w:ascii="Times New Roman" w:hAnsi="Times New Roman" w:cs="Times New Roman"/>
          <w:bCs/>
          <w:sz w:val="28"/>
        </w:rPr>
        <w:t xml:space="preserve"> и позволит участникам команд погрузится в реальную работу муниципальных образований. </w:t>
      </w:r>
    </w:p>
    <w:p w:rsidR="000D1A34" w:rsidRPr="000D1A34" w:rsidRDefault="000D1A34" w:rsidP="000D1A3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 w:rsidRPr="000D1A34">
        <w:rPr>
          <w:rFonts w:ascii="Times New Roman" w:hAnsi="Times New Roman" w:cs="Times New Roman"/>
          <w:bCs/>
          <w:sz w:val="28"/>
        </w:rPr>
        <w:lastRenderedPageBreak/>
        <w:t>10 команд финалистов – 10 муниципальных образований.</w:t>
      </w:r>
    </w:p>
    <w:p w:rsidR="000D1A34" w:rsidRPr="000D1A34" w:rsidRDefault="000D1A34" w:rsidP="000D1A3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 w:rsidRPr="000D1A34">
        <w:rPr>
          <w:rFonts w:ascii="Times New Roman" w:hAnsi="Times New Roman" w:cs="Times New Roman"/>
          <w:bCs/>
          <w:sz w:val="28"/>
        </w:rPr>
        <w:t>Задача команды:</w:t>
      </w:r>
      <w:r w:rsidRPr="000D1A34">
        <w:rPr>
          <w:rFonts w:ascii="Times New Roman" w:hAnsi="Times New Roman" w:cs="Times New Roman"/>
          <w:sz w:val="28"/>
        </w:rPr>
        <w:t xml:space="preserve"> изучить муниципальное образование, провести анализ и выявление проблемных зон, собрать обратную связь от органов власти, жителей муниципального образования. </w:t>
      </w:r>
    </w:p>
    <w:p w:rsidR="000D1A34" w:rsidRPr="000D1A34" w:rsidRDefault="000D1A34" w:rsidP="000D1A3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 w:rsidRPr="000D1A34">
        <w:rPr>
          <w:rFonts w:ascii="Times New Roman" w:hAnsi="Times New Roman" w:cs="Times New Roman"/>
          <w:sz w:val="28"/>
        </w:rPr>
        <w:t xml:space="preserve">По результатам анализа команде необходимо сформировать перечень ключевых проблем муниципального образования, определить проблему, над которой они будут работать и предложить конкретное решение данной проблемы, которое должно быть реализовано в течение 3-х месяцев. </w:t>
      </w:r>
    </w:p>
    <w:p w:rsidR="00C056B6" w:rsidRPr="00716214" w:rsidRDefault="00C056B6" w:rsidP="00C056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16214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Почему стоит участвовать в проекте «Лидеры Кубани»:</w:t>
      </w:r>
    </w:p>
    <w:p w:rsidR="00C056B6" w:rsidRPr="00716214" w:rsidRDefault="00C056B6" w:rsidP="00C056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Персональная программа профессионального развития</w:t>
      </w:r>
    </w:p>
    <w:p w:rsidR="00C056B6" w:rsidRPr="00716214" w:rsidRDefault="00C056B6" w:rsidP="00C056B6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Специальные предложения для лауреатов и победителей проекта.</w:t>
      </w:r>
    </w:p>
    <w:p w:rsidR="00C056B6" w:rsidRPr="00716214" w:rsidRDefault="00C056B6" w:rsidP="00C056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Стажировка в </w:t>
      </w:r>
      <w:proofErr w:type="spellStart"/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топовых</w:t>
      </w:r>
      <w:proofErr w:type="spellEnd"/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компаниях</w:t>
      </w:r>
    </w:p>
    <w:p w:rsidR="00C056B6" w:rsidRPr="00716214" w:rsidRDefault="00C056B6" w:rsidP="00C056B6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сможете пройти стажировку в крупнейших частных и государственных организациях края.</w:t>
      </w:r>
    </w:p>
    <w:p w:rsidR="00C056B6" w:rsidRPr="00716214" w:rsidRDefault="00C056B6" w:rsidP="00C056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Авторитетный наставник</w:t>
      </w:r>
    </w:p>
    <w:p w:rsidR="00C056B6" w:rsidRPr="00716214" w:rsidRDefault="00C056B6" w:rsidP="00C056B6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Вас ждут личные консультации от топ-менеджеров крупнейших компаний и выдающихся государственных деятелей.</w:t>
      </w:r>
    </w:p>
    <w:p w:rsidR="00C056B6" w:rsidRPr="00716214" w:rsidRDefault="00C056B6" w:rsidP="00C056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знаний и компетенций</w:t>
      </w:r>
    </w:p>
    <w:p w:rsidR="00C056B6" w:rsidRPr="00716214" w:rsidRDefault="00C056B6" w:rsidP="00C056B6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получите персональную обратную связь от экспертов и личный план развития, а также узнаете о своих точках роста.</w:t>
      </w:r>
    </w:p>
    <w:p w:rsidR="00C056B6" w:rsidRPr="00716214" w:rsidRDefault="00C056B6" w:rsidP="00C056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Знакомство с ведущими управленцами Юга России</w:t>
      </w:r>
    </w:p>
    <w:p w:rsidR="00C056B6" w:rsidRPr="00716214" w:rsidRDefault="00C056B6" w:rsidP="00C056B6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 очных этапах вы встретитесь с первыми лицами и топ-менеджерами крупнейших корпораций региона. Вы получите ценный опыт и сможете завести полезные и перспективные знакомства.</w:t>
      </w:r>
    </w:p>
    <w:p w:rsidR="00C056B6" w:rsidRPr="00716214" w:rsidRDefault="00C056B6" w:rsidP="00C056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Приглашение в резерв управленческих кадров</w:t>
      </w:r>
    </w:p>
    <w:p w:rsidR="00C056B6" w:rsidRPr="00716214" w:rsidRDefault="00C056B6" w:rsidP="00C056B6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Победители смогут получить приглашение для участия в программе подготовки резерва управленческих кадров Краснодарского края.</w:t>
      </w:r>
    </w:p>
    <w:p w:rsidR="00C056B6" w:rsidRPr="00716214" w:rsidRDefault="00C056B6" w:rsidP="00C056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 стать частью большой команды</w:t>
      </w:r>
    </w:p>
    <w:p w:rsidR="00C056B6" w:rsidRPr="00716214" w:rsidRDefault="00C056B6" w:rsidP="00C056B6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Партнерская поддержка лидерского сообщества управленцев.</w:t>
      </w:r>
    </w:p>
    <w:p w:rsidR="00C056B6" w:rsidRPr="00716214" w:rsidRDefault="00C056B6" w:rsidP="00C056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 в проектные команды</w:t>
      </w:r>
    </w:p>
    <w:p w:rsidR="00C056B6" w:rsidRPr="00716214" w:rsidRDefault="00C056B6" w:rsidP="00C056B6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Участие в реализации проектов в сфере государственного и муниципального управления.</w:t>
      </w:r>
    </w:p>
    <w:p w:rsidR="00C056B6" w:rsidRPr="00E961D1" w:rsidRDefault="00C056B6" w:rsidP="00C056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r w:rsidRPr="00E96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Премия 500</w:t>
      </w:r>
      <w:r w:rsidRPr="00E961D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E96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000 рублей на </w:t>
      </w:r>
      <w:r w:rsidRPr="00E961D1">
        <w:rPr>
          <w:rFonts w:ascii="Times New Roman" w:hAnsi="Times New Roman" w:cs="Times New Roman"/>
          <w:sz w:val="28"/>
          <w:szCs w:val="28"/>
        </w:rPr>
        <w:t>обучение по программам дополнительного профессионального образования</w:t>
      </w:r>
      <w:r w:rsidRPr="00E961D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961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ведущих ВУЗах страны.</w:t>
      </w:r>
    </w:p>
    <w:p w:rsidR="00C056B6" w:rsidRPr="00CF300C" w:rsidRDefault="00C056B6" w:rsidP="00C056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r w:rsidRPr="00E961D1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Возможность получения консультационной и организационной поддержки при реализации собственных социально-значимых проектов.</w:t>
      </w:r>
    </w:p>
    <w:p w:rsidR="002532FD" w:rsidRDefault="002532FD"/>
    <w:sectPr w:rsidR="002532FD" w:rsidSect="001931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3F68"/>
    <w:multiLevelType w:val="hybridMultilevel"/>
    <w:tmpl w:val="75B2D09C"/>
    <w:lvl w:ilvl="0" w:tplc="B0B6B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86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A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C45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C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E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07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2B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CE2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CD5F1E"/>
    <w:multiLevelType w:val="hybridMultilevel"/>
    <w:tmpl w:val="7D9C3EFE"/>
    <w:lvl w:ilvl="0" w:tplc="18445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06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24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E1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68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C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6D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03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68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472633F"/>
    <w:multiLevelType w:val="hybridMultilevel"/>
    <w:tmpl w:val="6754864C"/>
    <w:lvl w:ilvl="0" w:tplc="9684D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42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C9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04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8F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A3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69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A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C4B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5100EAD"/>
    <w:multiLevelType w:val="hybridMultilevel"/>
    <w:tmpl w:val="88D4A722"/>
    <w:lvl w:ilvl="0" w:tplc="6DFA8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29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65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69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2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80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C7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E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63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874075"/>
    <w:multiLevelType w:val="hybridMultilevel"/>
    <w:tmpl w:val="64F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A0FE5"/>
    <w:multiLevelType w:val="hybridMultilevel"/>
    <w:tmpl w:val="F1B4287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788E3C88"/>
    <w:multiLevelType w:val="hybridMultilevel"/>
    <w:tmpl w:val="CC0678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CA77C9"/>
    <w:multiLevelType w:val="hybridMultilevel"/>
    <w:tmpl w:val="70A61720"/>
    <w:lvl w:ilvl="0" w:tplc="76806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0C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3CF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8E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E0A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DCE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25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26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5EA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D9"/>
    <w:rsid w:val="00010E20"/>
    <w:rsid w:val="000D1A34"/>
    <w:rsid w:val="000E6C83"/>
    <w:rsid w:val="001125EB"/>
    <w:rsid w:val="00123E84"/>
    <w:rsid w:val="001931D0"/>
    <w:rsid w:val="001E475E"/>
    <w:rsid w:val="001F65EE"/>
    <w:rsid w:val="002532FD"/>
    <w:rsid w:val="00293FF1"/>
    <w:rsid w:val="0029691D"/>
    <w:rsid w:val="00314FBB"/>
    <w:rsid w:val="00342C9D"/>
    <w:rsid w:val="00396B2D"/>
    <w:rsid w:val="003C19A8"/>
    <w:rsid w:val="004D7CA7"/>
    <w:rsid w:val="0053124A"/>
    <w:rsid w:val="005565E0"/>
    <w:rsid w:val="005B7534"/>
    <w:rsid w:val="005F5C88"/>
    <w:rsid w:val="00623624"/>
    <w:rsid w:val="006265EA"/>
    <w:rsid w:val="006267F0"/>
    <w:rsid w:val="006336DD"/>
    <w:rsid w:val="00645CD9"/>
    <w:rsid w:val="0077498B"/>
    <w:rsid w:val="008439C7"/>
    <w:rsid w:val="00856AC2"/>
    <w:rsid w:val="00A41757"/>
    <w:rsid w:val="00A622A5"/>
    <w:rsid w:val="00AD29F4"/>
    <w:rsid w:val="00AD4ABD"/>
    <w:rsid w:val="00AE0FF6"/>
    <w:rsid w:val="00B110BB"/>
    <w:rsid w:val="00C056B6"/>
    <w:rsid w:val="00CA1398"/>
    <w:rsid w:val="00CF43A8"/>
    <w:rsid w:val="00D03B7C"/>
    <w:rsid w:val="00E5250F"/>
    <w:rsid w:val="00E65734"/>
    <w:rsid w:val="00EE26AB"/>
    <w:rsid w:val="00F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2FB3B-24C1-4211-849F-50047B9A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B6"/>
    <w:pPr>
      <w:ind w:left="720"/>
      <w:contextualSpacing/>
    </w:pPr>
  </w:style>
  <w:style w:type="paragraph" w:styleId="a4">
    <w:name w:val="No Spacing"/>
    <w:uiPriority w:val="1"/>
    <w:qFormat/>
    <w:rsid w:val="00C05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Поголова Диана Александровна</dc:creator>
  <cp:keywords/>
  <dc:description/>
  <cp:lastModifiedBy>Макаренко Елена Викторовна</cp:lastModifiedBy>
  <cp:revision>11</cp:revision>
  <dcterms:created xsi:type="dcterms:W3CDTF">2023-07-19T07:43:00Z</dcterms:created>
  <dcterms:modified xsi:type="dcterms:W3CDTF">2023-07-25T12:00:00Z</dcterms:modified>
</cp:coreProperties>
</file>